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DC1CE" w14:textId="77777777" w:rsidR="00F54094" w:rsidRDefault="00F54094">
      <w:pPr>
        <w:rPr>
          <w:rStyle w:val="Hyperlink0"/>
        </w:rPr>
      </w:pPr>
    </w:p>
    <w:p w14:paraId="3F40D440" w14:textId="77777777" w:rsidR="00F54094" w:rsidRDefault="00000000">
      <w:pPr>
        <w:spacing w:line="360" w:lineRule="auto"/>
        <w:rPr>
          <w:rStyle w:val="Hyperlink0"/>
        </w:rPr>
      </w:pPr>
      <w:r>
        <w:rPr>
          <w:rFonts w:ascii="Verdana" w:hAnsi="Verdana"/>
          <w:b/>
          <w:bCs/>
          <w:sz w:val="20"/>
          <w:szCs w:val="20"/>
          <w:u w:val="single"/>
        </w:rPr>
        <w:t xml:space="preserve">Pressetext: Golden Hill Gourmet 2025: </w:t>
      </w:r>
      <w:r>
        <w:rPr>
          <w:rFonts w:ascii="Verdana" w:eastAsia="Verdana" w:hAnsi="Verdana" w:cs="Verdana"/>
          <w:b/>
          <w:bCs/>
          <w:sz w:val="20"/>
          <w:szCs w:val="20"/>
          <w:u w:val="single"/>
        </w:rPr>
        <w:br/>
      </w:r>
      <w:r>
        <w:rPr>
          <w:rFonts w:ascii="Verdana" w:hAnsi="Verdana"/>
          <w:sz w:val="20"/>
          <w:szCs w:val="20"/>
        </w:rPr>
        <w:t xml:space="preserve">Zeichen: 2.540 / Honorarfreier Abdruck / Fotos zum Download auf </w:t>
      </w:r>
      <w:hyperlink r:id="rId6" w:history="1">
        <w:r w:rsidR="00F54094">
          <w:rPr>
            <w:rStyle w:val="Hyperlink1"/>
          </w:rPr>
          <w:t>www.comma.info</w:t>
        </w:r>
      </w:hyperlink>
      <w:r>
        <w:rPr>
          <w:rStyle w:val="Ohne"/>
          <w:rFonts w:ascii="Verdana" w:eastAsia="Verdana" w:hAnsi="Verdana" w:cs="Verdana"/>
          <w:sz w:val="20"/>
          <w:szCs w:val="20"/>
        </w:rPr>
        <w:br/>
      </w:r>
    </w:p>
    <w:p w14:paraId="351B81FA" w14:textId="77777777" w:rsidR="00F54094" w:rsidRDefault="00000000">
      <w:pPr>
        <w:spacing w:before="0" w:line="360" w:lineRule="auto"/>
        <w:jc w:val="center"/>
        <w:rPr>
          <w:rStyle w:val="Ohne"/>
          <w:rFonts w:ascii="Verdana" w:eastAsia="Verdana" w:hAnsi="Verdana" w:cs="Verdana"/>
          <w:b/>
          <w:bCs/>
          <w:i/>
          <w:iCs/>
          <w:color w:val="FF0000"/>
          <w:sz w:val="22"/>
          <w:szCs w:val="22"/>
          <w:u w:color="FF0000"/>
        </w:rPr>
      </w:pPr>
      <w:r>
        <w:rPr>
          <w:rStyle w:val="Ohne"/>
          <w:rFonts w:ascii="Verdana" w:hAnsi="Verdana"/>
          <w:b/>
          <w:bCs/>
          <w:i/>
          <w:iCs/>
          <w:sz w:val="22"/>
          <w:szCs w:val="22"/>
        </w:rPr>
        <w:t xml:space="preserve">Als vielfach prämiertes </w:t>
      </w:r>
      <w:proofErr w:type="spellStart"/>
      <w:r>
        <w:rPr>
          <w:rStyle w:val="Ohne"/>
          <w:rFonts w:ascii="Verdana" w:hAnsi="Verdana"/>
          <w:b/>
          <w:bCs/>
          <w:i/>
          <w:iCs/>
          <w:sz w:val="22"/>
          <w:szCs w:val="22"/>
        </w:rPr>
        <w:t>Hideaway</w:t>
      </w:r>
      <w:proofErr w:type="spellEnd"/>
      <w:r>
        <w:rPr>
          <w:rStyle w:val="Ohne"/>
          <w:rFonts w:ascii="Verdana" w:hAnsi="Verdana"/>
          <w:b/>
          <w:bCs/>
          <w:i/>
          <w:iCs/>
          <w:sz w:val="22"/>
          <w:szCs w:val="22"/>
        </w:rPr>
        <w:t xml:space="preserve"> hat sich das Golden Hill in den südsteirischen Weinbergen schon längst einen Namen gemacht. Zwei maßgebliche Gründe dafür: besondere Gourmet-Erlebnisse statt Halbpension und der persönliche Service der Gastgeber.</w:t>
      </w:r>
    </w:p>
    <w:p w14:paraId="7B562EC8" w14:textId="77777777" w:rsidR="00F54094" w:rsidRDefault="00F54094">
      <w:pPr>
        <w:spacing w:before="0" w:line="360" w:lineRule="auto"/>
        <w:jc w:val="center"/>
        <w:rPr>
          <w:rStyle w:val="Ohne"/>
          <w:rFonts w:ascii="Verdana" w:eastAsia="Verdana" w:hAnsi="Verdana" w:cs="Verdana"/>
          <w:b/>
          <w:bCs/>
          <w:sz w:val="22"/>
          <w:szCs w:val="22"/>
        </w:rPr>
      </w:pPr>
    </w:p>
    <w:p w14:paraId="344D9C21" w14:textId="77777777" w:rsidR="00F54094" w:rsidRDefault="00000000">
      <w:pPr>
        <w:spacing w:before="0" w:line="360" w:lineRule="auto"/>
        <w:jc w:val="center"/>
        <w:rPr>
          <w:rStyle w:val="Ohne"/>
          <w:rFonts w:ascii="Verdana" w:eastAsia="Verdana" w:hAnsi="Verdana" w:cs="Verdana"/>
          <w:b/>
          <w:bCs/>
          <w:sz w:val="36"/>
          <w:szCs w:val="36"/>
        </w:rPr>
      </w:pPr>
      <w:r>
        <w:rPr>
          <w:rStyle w:val="Ohne"/>
          <w:rFonts w:ascii="Verdana" w:hAnsi="Verdana"/>
          <w:b/>
          <w:bCs/>
          <w:sz w:val="36"/>
          <w:szCs w:val="36"/>
        </w:rPr>
        <w:t xml:space="preserve">Gourmet Golden Moments – </w:t>
      </w:r>
      <w:r>
        <w:rPr>
          <w:rStyle w:val="Ohne"/>
          <w:rFonts w:ascii="Verdana" w:hAnsi="Verdana"/>
          <w:b/>
          <w:bCs/>
          <w:sz w:val="36"/>
          <w:szCs w:val="36"/>
        </w:rPr>
        <w:br/>
        <w:t>zwischen Zypressen und Lavendel</w:t>
      </w:r>
    </w:p>
    <w:p w14:paraId="206B6001" w14:textId="77777777" w:rsidR="00F54094" w:rsidRDefault="00000000">
      <w:pPr>
        <w:spacing w:before="0" w:line="360" w:lineRule="auto"/>
        <w:jc w:val="both"/>
        <w:rPr>
          <w:rStyle w:val="Hyperlink0"/>
        </w:rPr>
      </w:pPr>
      <w:r>
        <w:rPr>
          <w:rStyle w:val="Ohne"/>
          <w:rFonts w:ascii="Verdana" w:hAnsi="Verdana"/>
          <w:sz w:val="22"/>
          <w:szCs w:val="22"/>
        </w:rPr>
        <w:t xml:space="preserve">„Ich will meine Gäste nicht nur begeistern, sondern sie kulinarisch verzaubern“ – so die eindeutige Motivation von Barbara Reinisch, die in ihrer Küche gerade ein köstliches Candle-Light-Dinner zaubert. „Barbaras Private Dining“ nennt sich der </w:t>
      </w:r>
      <w:proofErr w:type="spellStart"/>
      <w:r>
        <w:rPr>
          <w:rStyle w:val="Ohne"/>
          <w:rFonts w:ascii="Verdana" w:hAnsi="Verdana"/>
          <w:sz w:val="22"/>
          <w:szCs w:val="22"/>
        </w:rPr>
        <w:t>zubuchbare</w:t>
      </w:r>
      <w:proofErr w:type="spellEnd"/>
      <w:r>
        <w:rPr>
          <w:rStyle w:val="Ohne"/>
          <w:rFonts w:ascii="Verdana" w:hAnsi="Verdana"/>
          <w:sz w:val="22"/>
          <w:szCs w:val="22"/>
        </w:rPr>
        <w:t xml:space="preserve"> Genuss, den die Gastgeberin des Golden Hill Gang für Gang ins private Chalet serviert. Nur eines – wenn auch absolutes Highlight – der vielen Gourmeterlebnisse, die in diesem kleinen Paradies nahe der Genuss- und Kulturhauptstadt Graz warten. Wer liebt es nicht, sich kulinarisch verwöhnen zu lassen? Im Hause Reinisch umfasst das keine Halbpension, sondern Hochgenüsse für wirklich alle Sinne – und sämtliche Vorlieben. So wird Barbaras Gourmetfrühstück jeden Tag – mal um 7, mal um 17 Uhr – frisch ins Chalet serviert, sonntags mit selbst gebackenem Brot. Für authentisch steirische Genüsse ist mit einer Buschenschank-Jause, aufgetischt im </w:t>
      </w:r>
      <w:proofErr w:type="gramStart"/>
      <w:r>
        <w:rPr>
          <w:rStyle w:val="Ohne"/>
          <w:rFonts w:ascii="Verdana" w:hAnsi="Verdana"/>
          <w:sz w:val="22"/>
          <w:szCs w:val="22"/>
        </w:rPr>
        <w:t>Luxus Chalet</w:t>
      </w:r>
      <w:proofErr w:type="gramEnd"/>
      <w:r>
        <w:rPr>
          <w:rStyle w:val="Ohne"/>
          <w:rFonts w:ascii="Verdana" w:hAnsi="Verdana"/>
          <w:sz w:val="22"/>
          <w:szCs w:val="22"/>
        </w:rPr>
        <w:t xml:space="preserve"> und kombiniert mit feinen Weinen aus der eigenen Golden Hill </w:t>
      </w:r>
      <w:proofErr w:type="spellStart"/>
      <w:r>
        <w:rPr>
          <w:rStyle w:val="Ohne"/>
          <w:rFonts w:ascii="Verdana" w:hAnsi="Verdana"/>
          <w:sz w:val="22"/>
          <w:szCs w:val="22"/>
        </w:rPr>
        <w:t>Selection</w:t>
      </w:r>
      <w:proofErr w:type="spellEnd"/>
      <w:r>
        <w:rPr>
          <w:rStyle w:val="Ohne"/>
          <w:rFonts w:ascii="Verdana" w:hAnsi="Verdana"/>
          <w:sz w:val="22"/>
          <w:szCs w:val="22"/>
        </w:rPr>
        <w:t xml:space="preserve"> gesorgt. Natürlich haben die exklusiven Country-Chalets, das</w:t>
      </w:r>
      <w:r>
        <w:rPr>
          <w:rStyle w:val="Ohne"/>
          <w:rFonts w:ascii="Verdana" w:hAnsi="Verdana"/>
          <w:color w:val="FF0000"/>
          <w:sz w:val="22"/>
          <w:szCs w:val="22"/>
          <w:u w:color="FF0000"/>
        </w:rPr>
        <w:t xml:space="preserve"> </w:t>
      </w:r>
      <w:r>
        <w:rPr>
          <w:rStyle w:val="Ohne"/>
          <w:rFonts w:ascii="Verdana" w:hAnsi="Verdana"/>
          <w:sz w:val="22"/>
          <w:szCs w:val="22"/>
        </w:rPr>
        <w:t>extravagante Premium-Chalet und das elegante Panorama-Loft jeweils ihre eigenen vollausgestatteten</w:t>
      </w:r>
      <w:r>
        <w:rPr>
          <w:rStyle w:val="Ohne"/>
          <w:rFonts w:ascii="Verdana" w:hAnsi="Verdana"/>
          <w:color w:val="FF0000"/>
          <w:sz w:val="22"/>
          <w:szCs w:val="22"/>
          <w:u w:color="FF0000"/>
        </w:rPr>
        <w:t xml:space="preserve"> </w:t>
      </w:r>
      <w:r>
        <w:rPr>
          <w:rStyle w:val="Ohne"/>
          <w:rFonts w:ascii="Verdana" w:hAnsi="Verdana"/>
          <w:sz w:val="22"/>
          <w:szCs w:val="22"/>
        </w:rPr>
        <w:t>Küchen. Aber mal ehrlich – wer will bei diesem Gourmet-Angebot noch selbst kochen? Und es geht noch weiter: Weinverkostung mit exquisiten Canapés im Erlebnisweinkeller, prickelnde Stunden in der Champagner- und Zigarrenlounge</w:t>
      </w:r>
      <w:r>
        <w:rPr>
          <w:rStyle w:val="Ohne"/>
          <w:rFonts w:ascii="Verdana" w:hAnsi="Verdana"/>
          <w:color w:val="FF0000"/>
          <w:sz w:val="22"/>
          <w:szCs w:val="22"/>
          <w:u w:color="FF0000"/>
        </w:rPr>
        <w:t xml:space="preserve"> </w:t>
      </w:r>
      <w:r>
        <w:rPr>
          <w:rStyle w:val="Ohne"/>
          <w:rFonts w:ascii="Verdana" w:hAnsi="Verdana"/>
          <w:sz w:val="22"/>
          <w:szCs w:val="22"/>
        </w:rPr>
        <w:t xml:space="preserve">am Schwimmteich. Echte Golden Hill WOW-Momente – auch in Sachen Kulinarik. </w:t>
      </w:r>
      <w:r>
        <w:rPr>
          <w:rStyle w:val="Ohne"/>
          <w:rFonts w:ascii="Verdana" w:eastAsia="Verdana" w:hAnsi="Verdana" w:cs="Verdana"/>
          <w:sz w:val="22"/>
          <w:szCs w:val="22"/>
        </w:rPr>
        <w:br/>
      </w:r>
    </w:p>
    <w:p w14:paraId="524EBAD0" w14:textId="77777777" w:rsidR="00F54094" w:rsidRDefault="00000000">
      <w:pPr>
        <w:spacing w:before="0" w:line="360" w:lineRule="auto"/>
        <w:jc w:val="both"/>
        <w:rPr>
          <w:rStyle w:val="Ohne"/>
          <w:rFonts w:ascii="Verdana" w:hAnsi="Verdana"/>
          <w:sz w:val="22"/>
          <w:szCs w:val="22"/>
        </w:rPr>
      </w:pPr>
      <w:r>
        <w:rPr>
          <w:rStyle w:val="Ohne"/>
          <w:rFonts w:ascii="Verdana" w:hAnsi="Verdana"/>
          <w:b/>
          <w:bCs/>
          <w:sz w:val="22"/>
          <w:szCs w:val="22"/>
        </w:rPr>
        <w:lastRenderedPageBreak/>
        <w:t xml:space="preserve">Wellness, Dining – </w:t>
      </w:r>
      <w:proofErr w:type="spellStart"/>
      <w:r>
        <w:rPr>
          <w:rStyle w:val="Ohne"/>
          <w:rFonts w:ascii="Verdana" w:hAnsi="Verdana"/>
          <w:b/>
          <w:bCs/>
          <w:sz w:val="22"/>
          <w:szCs w:val="22"/>
        </w:rPr>
        <w:t>very</w:t>
      </w:r>
      <w:proofErr w:type="spellEnd"/>
      <w:r>
        <w:rPr>
          <w:rStyle w:val="Ohne"/>
          <w:rFonts w:ascii="Verdana" w:hAnsi="Verdana"/>
          <w:b/>
          <w:bCs/>
          <w:sz w:val="22"/>
          <w:szCs w:val="22"/>
        </w:rPr>
        <w:t xml:space="preserve"> private, </w:t>
      </w:r>
      <w:proofErr w:type="spellStart"/>
      <w:r>
        <w:rPr>
          <w:rStyle w:val="Ohne"/>
          <w:rFonts w:ascii="Verdana" w:hAnsi="Verdana"/>
          <w:b/>
          <w:bCs/>
          <w:sz w:val="22"/>
          <w:szCs w:val="22"/>
        </w:rPr>
        <w:t>very</w:t>
      </w:r>
      <w:proofErr w:type="spellEnd"/>
      <w:r>
        <w:rPr>
          <w:rStyle w:val="Ohne"/>
          <w:rFonts w:ascii="Verdana" w:hAnsi="Verdana"/>
          <w:b/>
          <w:bCs/>
          <w:sz w:val="22"/>
          <w:szCs w:val="22"/>
        </w:rPr>
        <w:t xml:space="preserve"> </w:t>
      </w:r>
      <w:proofErr w:type="spellStart"/>
      <w:r>
        <w:rPr>
          <w:rStyle w:val="Ohne"/>
          <w:rFonts w:ascii="Verdana" w:hAnsi="Verdana"/>
          <w:b/>
          <w:bCs/>
          <w:sz w:val="22"/>
          <w:szCs w:val="22"/>
        </w:rPr>
        <w:t>secret</w:t>
      </w:r>
      <w:proofErr w:type="spellEnd"/>
      <w:r>
        <w:rPr>
          <w:rStyle w:val="Ohne"/>
          <w:rFonts w:ascii="Verdana" w:hAnsi="Verdana"/>
          <w:sz w:val="22"/>
          <w:szCs w:val="22"/>
        </w:rPr>
        <w:t xml:space="preserve"> </w:t>
      </w:r>
      <w:r>
        <w:rPr>
          <w:rStyle w:val="Ohne"/>
          <w:rFonts w:ascii="Verdana" w:hAnsi="Verdana"/>
          <w:sz w:val="22"/>
          <w:szCs w:val="22"/>
        </w:rPr>
        <w:br/>
        <w:t xml:space="preserve">So sind es nicht nur die mediterrane Natur und die besondere Ästhetik, die anspruchsvolle Gourmets und </w:t>
      </w:r>
      <w:proofErr w:type="spellStart"/>
      <w:r>
        <w:rPr>
          <w:rStyle w:val="Ohne"/>
          <w:rFonts w:ascii="Verdana" w:hAnsi="Verdana"/>
          <w:sz w:val="22"/>
          <w:szCs w:val="22"/>
        </w:rPr>
        <w:t>Connoisseurs</w:t>
      </w:r>
      <w:proofErr w:type="spellEnd"/>
      <w:r>
        <w:rPr>
          <w:rStyle w:val="Ohne"/>
          <w:rFonts w:ascii="Verdana" w:hAnsi="Verdana"/>
          <w:sz w:val="22"/>
          <w:szCs w:val="22"/>
        </w:rPr>
        <w:t xml:space="preserve"> wie Magnete ins Golden Hill ziehen: „Zentrales Herzensthema ist es auch, den Luxus und die gelebte Nachhaltigkeit in Einklang zu bringen und damit einzigartige und erstklassige Erholungserfahrungen zu bieten“, erklärt Gastgeber Andreas Reinisch. Dafür finden Gäste in diesem Garten Eden </w:t>
      </w:r>
      <w:proofErr w:type="gramStart"/>
      <w:r>
        <w:rPr>
          <w:rStyle w:val="Ohne"/>
          <w:rFonts w:ascii="Verdana" w:hAnsi="Verdana"/>
          <w:sz w:val="22"/>
          <w:szCs w:val="22"/>
        </w:rPr>
        <w:t>wirklich alles</w:t>
      </w:r>
      <w:proofErr w:type="gramEnd"/>
      <w:r>
        <w:rPr>
          <w:rStyle w:val="Ohne"/>
          <w:rFonts w:ascii="Verdana" w:hAnsi="Verdana"/>
          <w:sz w:val="22"/>
          <w:szCs w:val="22"/>
        </w:rPr>
        <w:t>, um sich eine wunschlose Auszeit zu machen. Und auch die Genuss- und Weinregion Südsteiermark sowie das naheliegende Graz bieten ihre (kulinarischen) Erlebnisse: mit vielen hervorragenden Buschenschänken, steirischer Wirtshauskultur, Restaurants und nebenbei der größten „</w:t>
      </w:r>
      <w:proofErr w:type="spellStart"/>
      <w:r>
        <w:rPr>
          <w:rStyle w:val="Ohne"/>
          <w:rFonts w:ascii="Verdana" w:hAnsi="Verdana"/>
          <w:sz w:val="22"/>
          <w:szCs w:val="22"/>
        </w:rPr>
        <w:t>Haubendichte</w:t>
      </w:r>
      <w:proofErr w:type="spellEnd"/>
      <w:r>
        <w:rPr>
          <w:rStyle w:val="Ohne"/>
          <w:rFonts w:ascii="Verdana" w:hAnsi="Verdana"/>
          <w:sz w:val="22"/>
          <w:szCs w:val="22"/>
        </w:rPr>
        <w:t xml:space="preserve">“ Österreichs. So geht genießen im Golden Hill. </w:t>
      </w:r>
    </w:p>
    <w:p w14:paraId="564F516B" w14:textId="77777777" w:rsidR="001208C8" w:rsidRDefault="001208C8">
      <w:pPr>
        <w:spacing w:before="0" w:line="360" w:lineRule="auto"/>
        <w:jc w:val="both"/>
        <w:rPr>
          <w:rStyle w:val="Ohne"/>
          <w:rFonts w:ascii="Verdana" w:hAnsi="Verdana"/>
          <w:sz w:val="22"/>
          <w:szCs w:val="22"/>
        </w:rPr>
      </w:pPr>
    </w:p>
    <w:p w14:paraId="0325A9B0" w14:textId="7F713094" w:rsidR="001208C8" w:rsidRDefault="001208C8">
      <w:pPr>
        <w:spacing w:before="0" w:line="360" w:lineRule="auto"/>
        <w:jc w:val="both"/>
        <w:rPr>
          <w:rStyle w:val="Ohne"/>
          <w:rFonts w:ascii="Verdana" w:hAnsi="Verdana"/>
          <w:b/>
          <w:bCs/>
          <w:sz w:val="22"/>
          <w:szCs w:val="22"/>
        </w:rPr>
      </w:pPr>
      <w:r w:rsidRPr="001208C8">
        <w:rPr>
          <w:rStyle w:val="Ohne"/>
          <w:rFonts w:ascii="Verdana" w:hAnsi="Verdana"/>
          <w:b/>
          <w:bCs/>
          <w:sz w:val="22"/>
          <w:szCs w:val="22"/>
        </w:rPr>
        <w:t>10 Jahre Golden Hill</w:t>
      </w:r>
      <w:r w:rsidR="00850E38">
        <w:rPr>
          <w:rStyle w:val="Ohne"/>
          <w:rFonts w:ascii="Verdana" w:hAnsi="Verdana"/>
          <w:b/>
          <w:bCs/>
          <w:sz w:val="22"/>
          <w:szCs w:val="22"/>
        </w:rPr>
        <w:t>:</w:t>
      </w:r>
      <w:r w:rsidRPr="001208C8">
        <w:rPr>
          <w:rStyle w:val="Ohne"/>
          <w:rFonts w:ascii="Verdana" w:hAnsi="Verdana"/>
          <w:b/>
          <w:bCs/>
          <w:sz w:val="22"/>
          <w:szCs w:val="22"/>
        </w:rPr>
        <w:t xml:space="preserve"> Feiern Sie mit uns!</w:t>
      </w:r>
    </w:p>
    <w:p w14:paraId="158FA001" w14:textId="6AB4E91E" w:rsidR="001208C8" w:rsidRPr="003B7113" w:rsidRDefault="001208C8">
      <w:pPr>
        <w:spacing w:before="0" w:line="360" w:lineRule="auto"/>
        <w:jc w:val="both"/>
        <w:rPr>
          <w:rStyle w:val="Ohne"/>
          <w:rFonts w:ascii="Verdana" w:eastAsia="Verdana" w:hAnsi="Verdana" w:cs="Verdana"/>
          <w:sz w:val="22"/>
          <w:szCs w:val="22"/>
        </w:rPr>
      </w:pPr>
      <w:r w:rsidRPr="003B7113">
        <w:rPr>
          <w:rFonts w:ascii="Verdana" w:hAnsi="Verdana"/>
          <w:sz w:val="22"/>
          <w:szCs w:val="22"/>
        </w:rPr>
        <w:t xml:space="preserve">Zum Jubiläum gibt es ein </w:t>
      </w:r>
      <w:r w:rsidRPr="003B7113">
        <w:rPr>
          <w:rFonts w:ascii="Verdana" w:hAnsi="Verdana"/>
          <w:b/>
          <w:bCs/>
          <w:sz w:val="22"/>
          <w:szCs w:val="22"/>
        </w:rPr>
        <w:t>besonderes</w:t>
      </w:r>
      <w:r w:rsidRPr="003B7113">
        <w:rPr>
          <w:rFonts w:ascii="Verdana" w:hAnsi="Verdana"/>
          <w:sz w:val="22"/>
          <w:szCs w:val="22"/>
        </w:rPr>
        <w:t xml:space="preserve"> </w:t>
      </w:r>
      <w:r w:rsidRPr="003B7113">
        <w:rPr>
          <w:rStyle w:val="Fett"/>
          <w:rFonts w:ascii="Verdana" w:hAnsi="Verdana"/>
          <w:sz w:val="22"/>
          <w:szCs w:val="22"/>
        </w:rPr>
        <w:t>„Super Goldie“ - Special</w:t>
      </w:r>
      <w:r w:rsidRPr="003B7113">
        <w:rPr>
          <w:rFonts w:ascii="Verdana" w:hAnsi="Verdana"/>
          <w:sz w:val="22"/>
          <w:szCs w:val="22"/>
        </w:rPr>
        <w:t>: Bei</w:t>
      </w:r>
      <w:r w:rsidRPr="003B7113">
        <w:rPr>
          <w:rFonts w:ascii="Verdana" w:hAnsi="Verdana"/>
          <w:b/>
          <w:bCs/>
          <w:sz w:val="22"/>
          <w:szCs w:val="22"/>
        </w:rPr>
        <w:t xml:space="preserve"> </w:t>
      </w:r>
      <w:r w:rsidRPr="003B7113">
        <w:rPr>
          <w:rStyle w:val="Fett"/>
          <w:rFonts w:ascii="Verdana" w:hAnsi="Verdana"/>
          <w:b w:val="0"/>
          <w:bCs w:val="0"/>
          <w:sz w:val="22"/>
          <w:szCs w:val="22"/>
        </w:rPr>
        <w:t>Buchung ab 4 Nächten für 2 Personen</w:t>
      </w:r>
      <w:r w:rsidRPr="003B7113">
        <w:rPr>
          <w:rFonts w:ascii="Verdana" w:hAnsi="Verdana"/>
          <w:b/>
          <w:bCs/>
          <w:sz w:val="22"/>
          <w:szCs w:val="22"/>
        </w:rPr>
        <w:t xml:space="preserve"> </w:t>
      </w:r>
      <w:r w:rsidRPr="003B7113">
        <w:rPr>
          <w:rFonts w:ascii="Verdana" w:hAnsi="Verdana"/>
          <w:sz w:val="22"/>
          <w:szCs w:val="22"/>
        </w:rPr>
        <w:t xml:space="preserve">gibt es eine </w:t>
      </w:r>
      <w:r w:rsidRPr="003B7113">
        <w:rPr>
          <w:rStyle w:val="Fett"/>
          <w:rFonts w:ascii="Verdana" w:hAnsi="Verdana"/>
          <w:b w:val="0"/>
          <w:bCs w:val="0"/>
          <w:sz w:val="22"/>
          <w:szCs w:val="22"/>
        </w:rPr>
        <w:t>Massage pro</w:t>
      </w:r>
      <w:r w:rsidRPr="003B7113">
        <w:rPr>
          <w:rStyle w:val="Fett"/>
          <w:rFonts w:ascii="Verdana" w:hAnsi="Verdana"/>
          <w:sz w:val="22"/>
          <w:szCs w:val="22"/>
        </w:rPr>
        <w:t xml:space="preserve"> </w:t>
      </w:r>
      <w:r w:rsidRPr="003B7113">
        <w:rPr>
          <w:rStyle w:val="Fett"/>
          <w:rFonts w:ascii="Verdana" w:hAnsi="Verdana"/>
          <w:b w:val="0"/>
          <w:bCs w:val="0"/>
          <w:sz w:val="22"/>
          <w:szCs w:val="22"/>
        </w:rPr>
        <w:t>Person &amp; eine Flasche Jubiläums-Champagner</w:t>
      </w:r>
      <w:r w:rsidRPr="003B7113">
        <w:rPr>
          <w:rFonts w:ascii="Verdana" w:hAnsi="Verdana"/>
          <w:sz w:val="22"/>
          <w:szCs w:val="22"/>
        </w:rPr>
        <w:t xml:space="preserve"> als Geschenk</w:t>
      </w:r>
      <w:r w:rsidR="001557B4" w:rsidRPr="003B7113">
        <w:rPr>
          <w:rFonts w:ascii="Verdana" w:hAnsi="Verdana"/>
          <w:sz w:val="22"/>
          <w:szCs w:val="22"/>
        </w:rPr>
        <w:t>.</w:t>
      </w:r>
    </w:p>
    <w:p w14:paraId="31619D19" w14:textId="77777777" w:rsidR="00F54094" w:rsidRDefault="00F54094">
      <w:pPr>
        <w:spacing w:before="0" w:line="360" w:lineRule="auto"/>
        <w:jc w:val="both"/>
        <w:rPr>
          <w:rStyle w:val="Hyperlink0"/>
          <w:sz w:val="22"/>
          <w:szCs w:val="22"/>
        </w:rPr>
      </w:pPr>
    </w:p>
    <w:p w14:paraId="08D49244" w14:textId="77777777" w:rsidR="00F54094" w:rsidRDefault="00000000">
      <w:pPr>
        <w:spacing w:line="360" w:lineRule="auto"/>
        <w:rPr>
          <w:rStyle w:val="Ohne"/>
          <w:rFonts w:ascii="Verdana" w:eastAsia="Verdana" w:hAnsi="Verdana" w:cs="Verdana"/>
          <w:sz w:val="22"/>
          <w:szCs w:val="22"/>
        </w:rPr>
      </w:pPr>
      <w:r>
        <w:rPr>
          <w:rStyle w:val="Ohne"/>
          <w:rFonts w:ascii="Verdana" w:hAnsi="Verdana"/>
          <w:sz w:val="22"/>
          <w:szCs w:val="22"/>
          <w:u w:val="single"/>
        </w:rPr>
        <w:t>Kontaktdaten Hotel:</w:t>
      </w:r>
      <w:r>
        <w:rPr>
          <w:rStyle w:val="Ohne"/>
          <w:rFonts w:ascii="Verdana" w:eastAsia="Verdana" w:hAnsi="Verdana" w:cs="Verdana"/>
          <w:sz w:val="22"/>
          <w:szCs w:val="22"/>
          <w:u w:val="single"/>
        </w:rPr>
        <w:br/>
      </w:r>
      <w:r>
        <w:rPr>
          <w:rStyle w:val="Ohne"/>
          <w:rFonts w:ascii="Verdana" w:hAnsi="Verdana"/>
          <w:sz w:val="22"/>
          <w:szCs w:val="22"/>
        </w:rPr>
        <w:t xml:space="preserve">Golden Hill Country Chalets &amp; </w:t>
      </w:r>
      <w:proofErr w:type="spellStart"/>
      <w:r>
        <w:rPr>
          <w:rStyle w:val="Ohne"/>
          <w:rFonts w:ascii="Verdana" w:hAnsi="Verdana"/>
          <w:sz w:val="22"/>
          <w:szCs w:val="22"/>
        </w:rPr>
        <w:t>Suites</w:t>
      </w:r>
      <w:proofErr w:type="spellEnd"/>
      <w:r>
        <w:rPr>
          <w:rStyle w:val="Ohne"/>
          <w:rFonts w:ascii="Verdana" w:hAnsi="Verdana"/>
          <w:sz w:val="22"/>
          <w:szCs w:val="22"/>
        </w:rPr>
        <w:t xml:space="preserve">  </w:t>
      </w:r>
    </w:p>
    <w:p w14:paraId="5DFBE76F" w14:textId="77777777" w:rsidR="00F54094" w:rsidRDefault="00000000">
      <w:pPr>
        <w:spacing w:line="360" w:lineRule="auto"/>
        <w:rPr>
          <w:rStyle w:val="Ohne"/>
          <w:rFonts w:ascii="Verdana" w:eastAsia="Verdana" w:hAnsi="Verdana" w:cs="Verdana"/>
          <w:sz w:val="22"/>
          <w:szCs w:val="22"/>
        </w:rPr>
      </w:pPr>
      <w:r>
        <w:rPr>
          <w:rStyle w:val="Ohne"/>
          <w:rFonts w:ascii="Verdana" w:hAnsi="Verdana"/>
          <w:sz w:val="22"/>
          <w:szCs w:val="22"/>
        </w:rPr>
        <w:t xml:space="preserve">Waldschach/Steinfuchsweg 2, A-8505 St. Nikolai im </w:t>
      </w:r>
      <w:proofErr w:type="spellStart"/>
      <w:r>
        <w:rPr>
          <w:rStyle w:val="Ohne"/>
          <w:rFonts w:ascii="Verdana" w:hAnsi="Verdana"/>
          <w:sz w:val="22"/>
          <w:szCs w:val="22"/>
        </w:rPr>
        <w:t>Sausal</w:t>
      </w:r>
      <w:proofErr w:type="spellEnd"/>
      <w:r>
        <w:rPr>
          <w:rStyle w:val="Ohne"/>
          <w:rFonts w:ascii="Verdana" w:hAnsi="Verdana"/>
          <w:sz w:val="22"/>
          <w:szCs w:val="22"/>
        </w:rPr>
        <w:t xml:space="preserve"> </w:t>
      </w:r>
    </w:p>
    <w:p w14:paraId="23EA7806" w14:textId="77777777" w:rsidR="00F54094" w:rsidRDefault="00000000">
      <w:pPr>
        <w:spacing w:line="360" w:lineRule="auto"/>
        <w:rPr>
          <w:rStyle w:val="Ohne"/>
          <w:rFonts w:ascii="Verdana" w:eastAsia="Verdana" w:hAnsi="Verdana" w:cs="Verdana"/>
          <w:sz w:val="22"/>
          <w:szCs w:val="22"/>
        </w:rPr>
      </w:pPr>
      <w:r>
        <w:rPr>
          <w:rStyle w:val="Ohne"/>
          <w:rFonts w:ascii="Verdana" w:hAnsi="Verdana"/>
          <w:sz w:val="22"/>
          <w:szCs w:val="22"/>
        </w:rPr>
        <w:t xml:space="preserve">Tel. +43 (0) 650 350 59 36 </w:t>
      </w:r>
      <w:r>
        <w:rPr>
          <w:rStyle w:val="Ohne"/>
          <w:rFonts w:ascii="Verdana" w:eastAsia="Verdana" w:hAnsi="Verdana" w:cs="Verdana"/>
          <w:color w:val="0000FF"/>
          <w:sz w:val="22"/>
          <w:szCs w:val="22"/>
          <w:u w:val="single" w:color="0000FF"/>
        </w:rPr>
        <w:br/>
      </w:r>
      <w:r>
        <w:rPr>
          <w:rStyle w:val="Ohne"/>
          <w:rFonts w:ascii="Verdana" w:hAnsi="Verdana"/>
          <w:sz w:val="22"/>
          <w:szCs w:val="22"/>
        </w:rPr>
        <w:t>welcome@golden-hill.at | www.golden-hill.at</w:t>
      </w:r>
    </w:p>
    <w:p w14:paraId="750B4AD4" w14:textId="77777777" w:rsidR="00F54094" w:rsidRDefault="00F54094">
      <w:pPr>
        <w:spacing w:line="360" w:lineRule="auto"/>
        <w:rPr>
          <w:rStyle w:val="Hyperlink0"/>
          <w:sz w:val="22"/>
          <w:szCs w:val="22"/>
        </w:rPr>
      </w:pPr>
    </w:p>
    <w:p w14:paraId="4D42A040" w14:textId="77777777" w:rsidR="00F54094" w:rsidRDefault="00000000">
      <w:pPr>
        <w:pStyle w:val="Textkrper21"/>
        <w:ind w:right="0"/>
        <w:rPr>
          <w:rStyle w:val="Ohne"/>
          <w:rFonts w:ascii="Verdana" w:eastAsia="Verdana" w:hAnsi="Verdana" w:cs="Verdana"/>
          <w:b w:val="0"/>
          <w:bCs w:val="0"/>
          <w:u w:val="single"/>
        </w:rPr>
      </w:pPr>
      <w:r>
        <w:rPr>
          <w:rStyle w:val="Ohne"/>
          <w:rFonts w:ascii="Verdana" w:hAnsi="Verdana"/>
          <w:b w:val="0"/>
          <w:bCs w:val="0"/>
          <w:u w:val="single"/>
        </w:rPr>
        <w:t>Pressekontakt:</w:t>
      </w:r>
    </w:p>
    <w:p w14:paraId="100A8D32" w14:textId="77777777" w:rsidR="00F54094" w:rsidRDefault="00000000">
      <w:pPr>
        <w:pStyle w:val="Textkrper21"/>
        <w:ind w:right="0"/>
        <w:rPr>
          <w:rStyle w:val="Ohne"/>
          <w:rFonts w:ascii="Verdana" w:eastAsia="Verdana" w:hAnsi="Verdana" w:cs="Verdana"/>
          <w:b w:val="0"/>
          <w:bCs w:val="0"/>
        </w:rPr>
      </w:pPr>
      <w:proofErr w:type="spellStart"/>
      <w:r>
        <w:rPr>
          <w:rStyle w:val="Ohne"/>
          <w:rFonts w:ascii="Verdana" w:hAnsi="Verdana"/>
          <w:b w:val="0"/>
          <w:bCs w:val="0"/>
        </w:rPr>
        <w:t>Comma</w:t>
      </w:r>
      <w:proofErr w:type="spellEnd"/>
      <w:r>
        <w:rPr>
          <w:rStyle w:val="Ohne"/>
          <w:rFonts w:ascii="Verdana" w:hAnsi="Verdana"/>
          <w:b w:val="0"/>
          <w:bCs w:val="0"/>
        </w:rPr>
        <w:t xml:space="preserve"> GmbH</w:t>
      </w:r>
    </w:p>
    <w:p w14:paraId="7FD777C0" w14:textId="77777777" w:rsidR="00F54094" w:rsidRDefault="00000000">
      <w:pPr>
        <w:pStyle w:val="Textkrper21"/>
        <w:ind w:right="0"/>
        <w:rPr>
          <w:rStyle w:val="Ohne"/>
          <w:rFonts w:ascii="Verdana" w:eastAsia="Verdana" w:hAnsi="Verdana" w:cs="Verdana"/>
          <w:b w:val="0"/>
          <w:bCs w:val="0"/>
        </w:rPr>
      </w:pPr>
      <w:r>
        <w:rPr>
          <w:rStyle w:val="Ohne"/>
          <w:rFonts w:ascii="Verdana" w:hAnsi="Verdana"/>
          <w:b w:val="0"/>
          <w:bCs w:val="0"/>
        </w:rPr>
        <w:t>Nicole Höll</w:t>
      </w:r>
    </w:p>
    <w:p w14:paraId="0819F09F" w14:textId="77777777" w:rsidR="00F54094" w:rsidRDefault="00000000">
      <w:pPr>
        <w:pStyle w:val="Textkrper21"/>
        <w:ind w:right="0"/>
        <w:rPr>
          <w:rStyle w:val="Ohne"/>
          <w:rFonts w:ascii="Verdana" w:eastAsia="Verdana" w:hAnsi="Verdana" w:cs="Verdana"/>
          <w:b w:val="0"/>
          <w:bCs w:val="0"/>
        </w:rPr>
      </w:pPr>
      <w:r>
        <w:rPr>
          <w:rStyle w:val="Ohne"/>
          <w:rFonts w:ascii="Verdana" w:hAnsi="Verdana"/>
          <w:b w:val="0"/>
          <w:bCs w:val="0"/>
        </w:rPr>
        <w:t xml:space="preserve">Liechtensteinklammstr. </w:t>
      </w:r>
      <w:r>
        <w:rPr>
          <w:rStyle w:val="Ohne"/>
          <w:rFonts w:ascii="Verdana" w:hAnsi="Verdana"/>
          <w:b w:val="0"/>
          <w:bCs w:val="0"/>
          <w:lang w:val="en-US"/>
        </w:rPr>
        <w:t xml:space="preserve">50b, A-5600 St. Johann </w:t>
      </w:r>
      <w:proofErr w:type="spellStart"/>
      <w:r>
        <w:rPr>
          <w:rStyle w:val="Ohne"/>
          <w:rFonts w:ascii="Verdana" w:hAnsi="Verdana"/>
          <w:b w:val="0"/>
          <w:bCs w:val="0"/>
          <w:lang w:val="en-US"/>
        </w:rPr>
        <w:t>im</w:t>
      </w:r>
      <w:proofErr w:type="spellEnd"/>
      <w:r>
        <w:rPr>
          <w:rStyle w:val="Ohne"/>
          <w:rFonts w:ascii="Verdana" w:hAnsi="Verdana"/>
          <w:b w:val="0"/>
          <w:bCs w:val="0"/>
          <w:lang w:val="en-US"/>
        </w:rPr>
        <w:t xml:space="preserve"> </w:t>
      </w:r>
      <w:proofErr w:type="spellStart"/>
      <w:r>
        <w:rPr>
          <w:rStyle w:val="Ohne"/>
          <w:rFonts w:ascii="Verdana" w:hAnsi="Verdana"/>
          <w:b w:val="0"/>
          <w:bCs w:val="0"/>
          <w:lang w:val="en-US"/>
        </w:rPr>
        <w:t>Pongau</w:t>
      </w:r>
      <w:proofErr w:type="spellEnd"/>
    </w:p>
    <w:p w14:paraId="6630BE94" w14:textId="77777777" w:rsidR="00F54094" w:rsidRDefault="00000000">
      <w:pPr>
        <w:pStyle w:val="Textkrper21"/>
        <w:ind w:right="0"/>
        <w:rPr>
          <w:rStyle w:val="Ohne"/>
          <w:rFonts w:ascii="Verdana" w:eastAsia="Verdana" w:hAnsi="Verdana" w:cs="Verdana"/>
          <w:b w:val="0"/>
          <w:bCs w:val="0"/>
        </w:rPr>
      </w:pPr>
      <w:r>
        <w:rPr>
          <w:rStyle w:val="Ohne"/>
          <w:rFonts w:ascii="Verdana" w:hAnsi="Verdana"/>
          <w:b w:val="0"/>
          <w:bCs w:val="0"/>
        </w:rPr>
        <w:t xml:space="preserve">Tel.: +43 (0) 6412 20805 | </w:t>
      </w:r>
      <w:proofErr w:type="gramStart"/>
      <w:r>
        <w:rPr>
          <w:rStyle w:val="Ohne"/>
          <w:rFonts w:ascii="Verdana" w:hAnsi="Verdana"/>
          <w:b w:val="0"/>
          <w:bCs w:val="0"/>
        </w:rPr>
        <w:t>Mobil</w:t>
      </w:r>
      <w:proofErr w:type="gramEnd"/>
      <w:r>
        <w:rPr>
          <w:rStyle w:val="Ohne"/>
          <w:rFonts w:ascii="Verdana" w:hAnsi="Verdana"/>
          <w:b w:val="0"/>
          <w:bCs w:val="0"/>
        </w:rPr>
        <w:t>: +43 (0) 664 142 05 55</w:t>
      </w:r>
    </w:p>
    <w:p w14:paraId="770C2428" w14:textId="77777777" w:rsidR="00F54094" w:rsidRDefault="00F54094">
      <w:pPr>
        <w:pStyle w:val="Textkrper21"/>
        <w:ind w:right="0"/>
      </w:pPr>
      <w:hyperlink r:id="rId7" w:history="1">
        <w:r>
          <w:rPr>
            <w:rStyle w:val="Hyperlink0"/>
          </w:rPr>
          <w:t>office@comma.info</w:t>
        </w:r>
      </w:hyperlink>
      <w:r w:rsidR="00000000">
        <w:rPr>
          <w:rStyle w:val="Hyperlink0"/>
        </w:rPr>
        <w:t xml:space="preserve"> |www.comma.info </w:t>
      </w:r>
    </w:p>
    <w:sectPr w:rsidR="00F54094">
      <w:headerReference w:type="default" r:id="rId8"/>
      <w:footerReference w:type="default" r:id="rId9"/>
      <w:pgSz w:w="11900" w:h="16840"/>
      <w:pgMar w:top="1417" w:right="1417" w:bottom="993" w:left="1417" w:header="70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196FF" w14:textId="77777777" w:rsidR="009E31F5" w:rsidRDefault="009E31F5">
      <w:pPr>
        <w:spacing w:before="0" w:line="240" w:lineRule="auto"/>
      </w:pPr>
      <w:r>
        <w:separator/>
      </w:r>
    </w:p>
  </w:endnote>
  <w:endnote w:type="continuationSeparator" w:id="0">
    <w:p w14:paraId="4E53115C" w14:textId="77777777" w:rsidR="009E31F5" w:rsidRDefault="009E31F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273E" w14:textId="77777777" w:rsidR="00F54094" w:rsidRDefault="00000000">
    <w:pPr>
      <w:pStyle w:val="Fuzeile"/>
      <w:pBdr>
        <w:top w:val="single" w:sz="4" w:space="0" w:color="A6A6A6"/>
      </w:pBdr>
      <w:tabs>
        <w:tab w:val="clear" w:pos="9072"/>
        <w:tab w:val="right" w:pos="9046"/>
      </w:tabs>
      <w:jc w:val="center"/>
      <w:rPr>
        <w:rFonts w:ascii="Verdana" w:eastAsia="Verdana" w:hAnsi="Verdana" w:cs="Verdana"/>
        <w:color w:val="808080"/>
        <w:sz w:val="22"/>
        <w:szCs w:val="22"/>
        <w:u w:color="808080"/>
      </w:rPr>
    </w:pPr>
    <w:proofErr w:type="spellStart"/>
    <w:r>
      <w:rPr>
        <w:rFonts w:ascii="Verdana" w:hAnsi="Verdana"/>
        <w:color w:val="808080"/>
        <w:sz w:val="22"/>
        <w:szCs w:val="22"/>
        <w:u w:color="808080"/>
      </w:rPr>
      <w:t>Comma</w:t>
    </w:r>
    <w:proofErr w:type="spellEnd"/>
    <w:r>
      <w:rPr>
        <w:rFonts w:ascii="Verdana" w:hAnsi="Verdana"/>
        <w:color w:val="808080"/>
        <w:sz w:val="22"/>
        <w:szCs w:val="22"/>
        <w:u w:color="808080"/>
      </w:rPr>
      <w:t xml:space="preserve"> </w:t>
    </w:r>
    <w:proofErr w:type="gramStart"/>
    <w:r>
      <w:rPr>
        <w:rFonts w:ascii="Verdana" w:hAnsi="Verdana"/>
        <w:color w:val="808080"/>
        <w:sz w:val="22"/>
        <w:szCs w:val="22"/>
        <w:u w:color="808080"/>
      </w:rPr>
      <w:t>GmbH .</w:t>
    </w:r>
    <w:proofErr w:type="gramEnd"/>
    <w:r>
      <w:rPr>
        <w:rFonts w:ascii="Verdana" w:hAnsi="Verdana"/>
        <w:color w:val="808080"/>
        <w:sz w:val="22"/>
        <w:szCs w:val="22"/>
        <w:u w:color="808080"/>
      </w:rPr>
      <w:t xml:space="preserve"> Liechtensteinklammstr. 50</w:t>
    </w:r>
    <w:proofErr w:type="gramStart"/>
    <w:r>
      <w:rPr>
        <w:rFonts w:ascii="Verdana" w:hAnsi="Verdana"/>
        <w:color w:val="808080"/>
        <w:sz w:val="22"/>
        <w:szCs w:val="22"/>
        <w:u w:color="808080"/>
      </w:rPr>
      <w:t>b .</w:t>
    </w:r>
    <w:proofErr w:type="gramEnd"/>
    <w:r>
      <w:rPr>
        <w:rFonts w:ascii="Verdana" w:hAnsi="Verdana"/>
        <w:color w:val="808080"/>
        <w:sz w:val="22"/>
        <w:szCs w:val="22"/>
        <w:u w:color="808080"/>
      </w:rPr>
      <w:t xml:space="preserve"> </w:t>
    </w:r>
    <w:r>
      <w:rPr>
        <w:rFonts w:ascii="Verdana" w:hAnsi="Verdana"/>
        <w:color w:val="808080"/>
        <w:sz w:val="22"/>
        <w:szCs w:val="22"/>
        <w:u w:color="808080"/>
        <w:lang w:val="en-US"/>
      </w:rPr>
      <w:t xml:space="preserve">A-5600 St. Johann </w:t>
    </w:r>
    <w:proofErr w:type="spellStart"/>
    <w:r>
      <w:rPr>
        <w:rFonts w:ascii="Verdana" w:hAnsi="Verdana"/>
        <w:color w:val="808080"/>
        <w:sz w:val="22"/>
        <w:szCs w:val="22"/>
        <w:u w:color="808080"/>
        <w:lang w:val="en-US"/>
      </w:rPr>
      <w:t>im</w:t>
    </w:r>
    <w:proofErr w:type="spellEnd"/>
    <w:r>
      <w:rPr>
        <w:rFonts w:ascii="Verdana" w:hAnsi="Verdana"/>
        <w:color w:val="808080"/>
        <w:sz w:val="22"/>
        <w:szCs w:val="22"/>
        <w:u w:color="808080"/>
        <w:lang w:val="en-US"/>
      </w:rPr>
      <w:t xml:space="preserve"> </w:t>
    </w:r>
    <w:proofErr w:type="spellStart"/>
    <w:proofErr w:type="gramStart"/>
    <w:r>
      <w:rPr>
        <w:rFonts w:ascii="Verdana" w:hAnsi="Verdana"/>
        <w:color w:val="808080"/>
        <w:sz w:val="22"/>
        <w:szCs w:val="22"/>
        <w:u w:color="808080"/>
        <w:lang w:val="en-US"/>
      </w:rPr>
      <w:t>Pongau</w:t>
    </w:r>
    <w:proofErr w:type="spellEnd"/>
    <w:r>
      <w:rPr>
        <w:rFonts w:ascii="Verdana" w:hAnsi="Verdana"/>
        <w:color w:val="808080"/>
        <w:sz w:val="22"/>
        <w:szCs w:val="22"/>
        <w:u w:color="808080"/>
        <w:lang w:val="en-US"/>
      </w:rPr>
      <w:t xml:space="preserve"> .</w:t>
    </w:r>
    <w:proofErr w:type="gramEnd"/>
  </w:p>
  <w:p w14:paraId="754F625B" w14:textId="77777777" w:rsidR="00F54094" w:rsidRDefault="00000000">
    <w:pPr>
      <w:pStyle w:val="Fuzeile"/>
      <w:tabs>
        <w:tab w:val="clear" w:pos="9072"/>
        <w:tab w:val="right" w:pos="9046"/>
      </w:tabs>
      <w:jc w:val="center"/>
    </w:pPr>
    <w:proofErr w:type="gramStart"/>
    <w:r>
      <w:rPr>
        <w:rFonts w:ascii="Verdana" w:hAnsi="Verdana"/>
        <w:color w:val="808080"/>
        <w:sz w:val="22"/>
        <w:szCs w:val="22"/>
        <w:u w:color="808080"/>
        <w:lang w:val="en-US"/>
      </w:rPr>
      <w:t>office@comma.info .</w:t>
    </w:r>
    <w:proofErr w:type="gramEnd"/>
    <w:r>
      <w:rPr>
        <w:rFonts w:ascii="Verdana" w:hAnsi="Verdana"/>
        <w:color w:val="808080"/>
        <w:sz w:val="22"/>
        <w:szCs w:val="22"/>
        <w:u w:color="808080"/>
        <w:lang w:val="en-US"/>
      </w:rPr>
      <w:t xml:space="preserve"> www.comma.info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9E979" w14:textId="77777777" w:rsidR="009E31F5" w:rsidRDefault="009E31F5">
      <w:pPr>
        <w:spacing w:before="0" w:line="240" w:lineRule="auto"/>
      </w:pPr>
      <w:r>
        <w:separator/>
      </w:r>
    </w:p>
  </w:footnote>
  <w:footnote w:type="continuationSeparator" w:id="0">
    <w:p w14:paraId="56E67214" w14:textId="77777777" w:rsidR="009E31F5" w:rsidRDefault="009E31F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8735" w14:textId="77777777" w:rsidR="00F54094" w:rsidRDefault="00000000">
    <w:pPr>
      <w:pStyle w:val="Kopfzeile"/>
      <w:tabs>
        <w:tab w:val="clear" w:pos="4536"/>
        <w:tab w:val="clear" w:pos="9072"/>
        <w:tab w:val="left" w:pos="2080"/>
      </w:tabs>
      <w:jc w:val="center"/>
    </w:pPr>
    <w:r>
      <w:rPr>
        <w:rStyle w:val="OhneA"/>
        <w:noProof/>
      </w:rPr>
      <w:drawing>
        <wp:inline distT="0" distB="0" distL="0" distR="0" wp14:anchorId="05DF5A88" wp14:editId="64A0B652">
          <wp:extent cx="2172021" cy="523241"/>
          <wp:effectExtent l="0" t="0" r="0" b="0"/>
          <wp:docPr id="1073741825" name="officeArt object" descr="Ein Bild, das Schrift, Logo, Grafiken,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5" name="Ein Bild, das Schrift, Logo, Grafiken, Text enthält.Automatisch generierte Beschreibung" descr="Ein Bild, das Schrift, Logo, Grafiken, Text enthält.Automatisch generierte Beschreibung"/>
                  <pic:cNvPicPr>
                    <a:picLocks noChangeAspect="1"/>
                  </pic:cNvPicPr>
                </pic:nvPicPr>
                <pic:blipFill>
                  <a:blip r:embed="rId1"/>
                  <a:stretch>
                    <a:fillRect/>
                  </a:stretch>
                </pic:blipFill>
                <pic:spPr>
                  <a:xfrm>
                    <a:off x="0" y="0"/>
                    <a:ext cx="2172021" cy="523241"/>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94"/>
    <w:rsid w:val="001208C8"/>
    <w:rsid w:val="001557B4"/>
    <w:rsid w:val="003B7113"/>
    <w:rsid w:val="00850E38"/>
    <w:rsid w:val="00942E62"/>
    <w:rsid w:val="009E31F5"/>
    <w:rsid w:val="00CE1350"/>
    <w:rsid w:val="00D96904"/>
    <w:rsid w:val="00F54094"/>
    <w:rsid w:val="00F7595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24BA247C"/>
  <w15:docId w15:val="{86763065-D40D-D741-B41E-D7BAD4CE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AT"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line="288" w:lineRule="auto"/>
    </w:pPr>
    <w:rPr>
      <w:rFonts w:ascii="Helvetica Neue" w:eastAsia="Helvetica Neue" w:hAnsi="Helvetica Neue" w:cs="Helvetica Neue"/>
      <w:color w:val="000000"/>
      <w:sz w:val="24"/>
      <w:szCs w:val="24"/>
      <w:u w:color="000000"/>
      <w:lang w:val="de-DE"/>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pacing w:before="160" w:line="288" w:lineRule="auto"/>
    </w:pPr>
    <w:rPr>
      <w:rFonts w:cs="Arial Unicode MS"/>
      <w:color w:val="000000"/>
      <w:sz w:val="24"/>
      <w:szCs w:val="24"/>
      <w:u w:color="000000"/>
      <w:lang w:val="de-DE"/>
    </w:rPr>
  </w:style>
  <w:style w:type="character" w:customStyle="1" w:styleId="OhneA">
    <w:name w:val="Ohne A"/>
  </w:style>
  <w:style w:type="paragraph" w:styleId="Fuzeile">
    <w:name w:val="footer"/>
    <w:pPr>
      <w:tabs>
        <w:tab w:val="center" w:pos="4536"/>
        <w:tab w:val="right" w:pos="9072"/>
      </w:tabs>
      <w:spacing w:before="160" w:line="288" w:lineRule="auto"/>
    </w:pPr>
    <w:rPr>
      <w:rFonts w:cs="Arial Unicode MS"/>
      <w:color w:val="000000"/>
      <w:sz w:val="24"/>
      <w:szCs w:val="24"/>
      <w:u w:color="000000"/>
      <w:lang w:val="de-DE"/>
    </w:rPr>
  </w:style>
  <w:style w:type="character" w:customStyle="1" w:styleId="Hyperlink0">
    <w:name w:val="Hyperlink.0"/>
    <w:rPr>
      <w:rFonts w:ascii="Verdana" w:eastAsia="Verdana" w:hAnsi="Verdana" w:cs="Verdana"/>
    </w:rPr>
  </w:style>
  <w:style w:type="character" w:customStyle="1" w:styleId="Ohne">
    <w:name w:val="Ohne"/>
  </w:style>
  <w:style w:type="character" w:customStyle="1" w:styleId="Hyperlink1">
    <w:name w:val="Hyperlink.1"/>
    <w:basedOn w:val="Ohne"/>
    <w:rPr>
      <w:outline w:val="0"/>
      <w:color w:val="0000FF"/>
      <w:u w:val="single" w:color="0000FF"/>
    </w:rPr>
  </w:style>
  <w:style w:type="paragraph" w:customStyle="1" w:styleId="Textkrper21">
    <w:name w:val="Textkörper 21"/>
    <w:pPr>
      <w:spacing w:before="160" w:line="360" w:lineRule="auto"/>
      <w:ind w:right="1306"/>
      <w:jc w:val="both"/>
    </w:pPr>
    <w:rPr>
      <w:rFonts w:ascii="Arial" w:hAnsi="Arial" w:cs="Arial Unicode MS"/>
      <w:b/>
      <w:bCs/>
      <w:color w:val="000000"/>
      <w:sz w:val="22"/>
      <w:szCs w:val="22"/>
      <w:u w:color="000000"/>
      <w:lang w:val="de-DE"/>
    </w:rPr>
  </w:style>
  <w:style w:type="character" w:styleId="Fett">
    <w:name w:val="Strong"/>
    <w:basedOn w:val="Absatz-Standardschriftart"/>
    <w:uiPriority w:val="22"/>
    <w:qFormat/>
    <w:rsid w:val="001208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office@comma.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ma.inf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a:ea typeface="Helvetica Neue"/>
        <a:cs typeface="Helvetica Neue"/>
      </a:majorFont>
      <a:minorFont>
        <a:latin typeface="Helvetica Neue"/>
        <a:ea typeface="Helvetica Neue"/>
        <a:cs typeface="Helvetica Neue"/>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2889</Characters>
  <Application>Microsoft Office Word</Application>
  <DocSecurity>0</DocSecurity>
  <Lines>24</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Rathgeb-Höll</cp:lastModifiedBy>
  <cp:revision>6</cp:revision>
  <dcterms:created xsi:type="dcterms:W3CDTF">2025-02-05T12:00:00Z</dcterms:created>
  <dcterms:modified xsi:type="dcterms:W3CDTF">2025-03-19T09:54:00Z</dcterms:modified>
</cp:coreProperties>
</file>